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44.03.05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Педагогическое образование (с двумя профилями подготовки)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44.03.05 «Педагогическое образование (с двумя профилями подготовки)»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44.03.05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Педагогическое образование (с двумя профилями подготовки)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44.03.05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Педагогическое образование (с двумя профилями подготовки)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Педагогическое образование (с двумя профилями подготовки)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13619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3816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12170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8994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11138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Педагогическое образование (с двумя профилями подготовки)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42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44.03.05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Педагогическое образование (с двумя профилями подготовки)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«Педагогическое образование (с двумя профилями подготовки)»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«Педагогическое образование (с двумя профилями подготовки)»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95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97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«Педагогическое образование (с двумя профилями подготовки)»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97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95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«Педагогическое образование (с двумя профилями подготовки)»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Педагогическое образование (с двумя профилями подготовки)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Педагогическое образование (с двумя профилями подготовки)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Педагогическое образование (с двумя профилями подготовки)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32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89%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66%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67%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60%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44.03.05</w:t>
      </w:r>
      <w:r w:rsidRPr="0005698A">
        <w:t xml:space="preserve"> «</w:t>
      </w:r>
      <w:r w:rsidR="00D01874" w:rsidRPr="0005698A">
        <w:rPr>
          <w:noProof/>
        </w:rPr>
        <w:t xml:space="preserve">Педагогическое образование (с двумя профилями подготовки)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Педагогическое образование (с двумя профилями подготовки)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Педагогическое образование (с двумя профилями подготовки)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98%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96%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94%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91%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97%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Педагогическое образование (с двумя профилями подготовки)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Информатика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98%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75%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Культурология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91%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95%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Русский язык и культура речи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85%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91%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44.03.05 «Педагогическое образование (с двумя профилями подготовки)»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«Педагогическое образование (с двумя профилями подготовки)»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